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4DC1" w:rsidRPr="00B12C2C" w:rsidRDefault="008B6C9F" w:rsidP="008B6C9F">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theme="minorBidi" w:hint="cs"/>
          <w:b/>
          <w:bCs/>
          <w:kern w:val="28"/>
          <w:szCs w:val="36"/>
          <w:rtl/>
          <w:lang w:bidi="ar-LB"/>
        </w:rPr>
        <w:t xml:space="preserve">مناقصة علنية رقم </w:t>
      </w:r>
      <w:r w:rsidR="00A54DC1">
        <w:rPr>
          <w:rFonts w:cs="David" w:hint="cs"/>
          <w:b/>
          <w:bCs/>
          <w:kern w:val="28"/>
          <w:szCs w:val="36"/>
          <w:rtl/>
        </w:rPr>
        <w:t>0</w:t>
      </w:r>
      <w:r w:rsidR="002F5B77">
        <w:rPr>
          <w:rFonts w:cs="David" w:hint="cs"/>
          <w:b/>
          <w:bCs/>
          <w:kern w:val="28"/>
          <w:szCs w:val="36"/>
          <w:rtl/>
        </w:rPr>
        <w:t>8</w:t>
      </w:r>
      <w:r w:rsidR="00A54DC1">
        <w:rPr>
          <w:rFonts w:cs="David" w:hint="cs"/>
          <w:b/>
          <w:bCs/>
          <w:kern w:val="28"/>
          <w:szCs w:val="36"/>
          <w:rtl/>
        </w:rPr>
        <w:t>/2017</w:t>
      </w:r>
      <w:r w:rsidR="00A54DC1" w:rsidRPr="00B12C2C">
        <w:rPr>
          <w:rFonts w:cs="David" w:hint="cs"/>
          <w:b/>
          <w:bCs/>
          <w:kern w:val="28"/>
          <w:szCs w:val="36"/>
          <w:rtl/>
        </w:rPr>
        <w:t xml:space="preserve">  </w:t>
      </w:r>
    </w:p>
    <w:p w:rsidR="008B6C9F" w:rsidRDefault="008B6C9F" w:rsidP="008B6C9F">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دعوة لتقديم عروض لتزويد فرن </w:t>
      </w:r>
      <w:r w:rsidR="002F5B77" w:rsidRPr="002F5B77">
        <w:rPr>
          <w:rFonts w:ascii="David" w:hAnsi="David" w:cs="David"/>
          <w:b/>
          <w:bCs/>
          <w:kern w:val="28"/>
          <w:sz w:val="32"/>
          <w:szCs w:val="32"/>
        </w:rPr>
        <w:t>Kombisteamer</w:t>
      </w:r>
      <w:r w:rsidR="002F5B77" w:rsidRPr="002F5B77">
        <w:rPr>
          <w:rFonts w:cs="David"/>
          <w:b/>
          <w:bCs/>
          <w:kern w:val="28"/>
          <w:szCs w:val="36"/>
        </w:rPr>
        <w:t xml:space="preserve"> </w:t>
      </w:r>
      <w:r w:rsidR="002F5B77" w:rsidRPr="002F5B77">
        <w:rPr>
          <w:rFonts w:cs="David" w:hint="cs"/>
          <w:b/>
          <w:bCs/>
          <w:kern w:val="28"/>
          <w:szCs w:val="36"/>
          <w:rtl/>
        </w:rPr>
        <w:t xml:space="preserve"> </w:t>
      </w:r>
      <w:r w:rsidR="002F5B77" w:rsidRPr="002F5B77">
        <w:rPr>
          <w:rFonts w:cs="David"/>
          <w:b/>
          <w:bCs/>
          <w:kern w:val="28"/>
          <w:szCs w:val="36"/>
        </w:rPr>
        <w:t xml:space="preserve"> </w:t>
      </w:r>
      <w:r>
        <w:rPr>
          <w:rFonts w:cstheme="minorBidi" w:hint="cs"/>
          <w:b/>
          <w:bCs/>
          <w:kern w:val="28"/>
          <w:szCs w:val="36"/>
          <w:rtl/>
          <w:lang w:bidi="ar-LB"/>
        </w:rPr>
        <w:t xml:space="preserve">لمقصف </w:t>
      </w:r>
    </w:p>
    <w:p w:rsidR="008B6C9F" w:rsidRDefault="008B6C9F" w:rsidP="008B6C9F">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وزارة المالية </w:t>
      </w:r>
    </w:p>
    <w:p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rsidR="008B6C9F" w:rsidRDefault="008B6C9F" w:rsidP="008B6C9F">
      <w:pPr>
        <w:widowControl w:val="0"/>
        <w:overflowPunct w:val="0"/>
        <w:autoSpaceDE w:val="0"/>
        <w:autoSpaceDN w:val="0"/>
        <w:adjustRightInd w:val="0"/>
        <w:spacing w:line="360" w:lineRule="auto"/>
        <w:ind w:left="-58"/>
        <w:jc w:val="both"/>
        <w:textAlignment w:val="baseline"/>
        <w:rPr>
          <w:rFonts w:cstheme="minorBidi"/>
          <w:sz w:val="20"/>
          <w:szCs w:val="24"/>
          <w:rtl/>
          <w:lang w:bidi="ar-LB"/>
        </w:rPr>
      </w:pPr>
      <w:r>
        <w:rPr>
          <w:rFonts w:cstheme="minorBidi" w:hint="cs"/>
          <w:sz w:val="20"/>
          <w:szCs w:val="24"/>
          <w:rtl/>
          <w:lang w:bidi="ar-LB"/>
        </w:rPr>
        <w:t xml:space="preserve">وزارة المالية </w:t>
      </w:r>
      <w:r>
        <w:rPr>
          <w:rFonts w:cstheme="minorBidi"/>
          <w:sz w:val="20"/>
          <w:szCs w:val="24"/>
          <w:rtl/>
          <w:lang w:bidi="ar-LB"/>
        </w:rPr>
        <w:t>–</w:t>
      </w:r>
      <w:r>
        <w:rPr>
          <w:rFonts w:cstheme="minorBidi" w:hint="cs"/>
          <w:sz w:val="20"/>
          <w:szCs w:val="24"/>
          <w:rtl/>
          <w:lang w:bidi="ar-LB"/>
        </w:rPr>
        <w:t xml:space="preserve"> المكتب الرئيسي شارع كابلن 1، القدس ( فيما يلي </w:t>
      </w:r>
      <w:r>
        <w:rPr>
          <w:rFonts w:cstheme="minorBidi"/>
          <w:sz w:val="20"/>
          <w:szCs w:val="24"/>
          <w:rtl/>
          <w:lang w:bidi="ar-LB"/>
        </w:rPr>
        <w:t>–</w:t>
      </w:r>
      <w:r>
        <w:rPr>
          <w:rFonts w:cstheme="minorBidi" w:hint="cs"/>
          <w:sz w:val="20"/>
          <w:szCs w:val="24"/>
          <w:rtl/>
          <w:lang w:bidi="ar-LB"/>
        </w:rPr>
        <w:t xml:space="preserve"> </w:t>
      </w:r>
      <w:r w:rsidRPr="00E91E84">
        <w:rPr>
          <w:rFonts w:cstheme="minorBidi" w:hint="cs"/>
          <w:b/>
          <w:bCs/>
          <w:sz w:val="20"/>
          <w:szCs w:val="24"/>
          <w:rtl/>
          <w:lang w:bidi="ar-LB"/>
        </w:rPr>
        <w:t>الوزارة</w:t>
      </w:r>
      <w:r>
        <w:rPr>
          <w:rFonts w:cstheme="minorBidi" w:hint="cs"/>
          <w:sz w:val="20"/>
          <w:szCs w:val="24"/>
          <w:rtl/>
          <w:lang w:bidi="ar-LB"/>
        </w:rPr>
        <w:t xml:space="preserve">) تطلب بهذا تلقي عروض لتزويد فرن </w:t>
      </w:r>
      <w:r w:rsidRPr="002F5B77">
        <w:rPr>
          <w:rFonts w:cs="David"/>
          <w:szCs w:val="24"/>
        </w:rPr>
        <w:t>Kombisteamer</w:t>
      </w:r>
      <w:r>
        <w:rPr>
          <w:rFonts w:cstheme="minorBidi" w:hint="cs"/>
          <w:sz w:val="20"/>
          <w:szCs w:val="24"/>
          <w:rtl/>
          <w:lang w:bidi="ar-LB"/>
        </w:rPr>
        <w:t xml:space="preserve">  لمقصف وزارة المالية، حسب المفصل في مستندات المناقصة ووفقاً لتعليمات صاحبة الدعوة أو أي من قبلها من حين لآخر. فترة التعاقد سنة واحدة من يوم التوقيع على اتفاقية التعاقد. يحفظ لصاحبة الدعوة  الحق (إمكانية ) ، وفقاً لتقديراتها الحصرية والمطلقة ، تمديد فترة التعاقد لمدة 10 فترات إضافية سنة واحدة كل مرة.</w:t>
      </w:r>
    </w:p>
    <w:p w:rsidR="008B6C9F" w:rsidRDefault="008B6C9F" w:rsidP="008B6C9F">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شروط مسبقة للاشتراك بالمناقصة :</w:t>
      </w:r>
    </w:p>
    <w:p w:rsidR="008B6C9F" w:rsidRPr="008B6C9F" w:rsidRDefault="008B6C9F" w:rsidP="00B834C8">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Pr>
          <w:rFonts w:cstheme="minorBidi" w:hint="cs"/>
          <w:szCs w:val="24"/>
          <w:rtl/>
          <w:lang w:bidi="ar-LB"/>
        </w:rPr>
        <w:t xml:space="preserve">مقدم العرض هو مزود مرخص من قبل المنتج لتزويد الخدمات المطلوبة. يجب إرفاق تصريح المنتج بالملاءمة. </w:t>
      </w:r>
    </w:p>
    <w:p w:rsidR="006F1D05" w:rsidRPr="006F1D05" w:rsidRDefault="008B6C9F" w:rsidP="006F1D05">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Pr>
          <w:rFonts w:cstheme="minorBidi" w:hint="cs"/>
          <w:szCs w:val="24"/>
          <w:rtl/>
          <w:lang w:bidi="ar-LB"/>
        </w:rPr>
        <w:t xml:space="preserve">مقدم العرض قادر على تزويد الفرن المطلوب بموجب المواصفات التقنية المرفقة </w:t>
      </w:r>
      <w:r w:rsidRPr="006F1D05">
        <w:rPr>
          <w:rFonts w:cstheme="minorBidi" w:hint="cs"/>
          <w:b/>
          <w:bCs/>
          <w:szCs w:val="24"/>
          <w:rtl/>
          <w:lang w:bidi="ar-LB"/>
        </w:rPr>
        <w:t>كملحق ب</w:t>
      </w:r>
      <w:r>
        <w:rPr>
          <w:rFonts w:cstheme="minorBidi" w:hint="cs"/>
          <w:szCs w:val="24"/>
          <w:rtl/>
          <w:lang w:bidi="ar-LB"/>
        </w:rPr>
        <w:t xml:space="preserve"> من مستندات المناقصة وعليه أن يرفق لعرضه </w:t>
      </w:r>
      <w:r w:rsidR="006F1D05">
        <w:rPr>
          <w:rFonts w:cs="Arial" w:hint="cs"/>
          <w:szCs w:val="24"/>
          <w:rtl/>
          <w:lang w:bidi="ar-LB"/>
        </w:rPr>
        <w:t>كتيب الفرن بما في ذلك المواصفات التقنية للمنتج.</w:t>
      </w:r>
    </w:p>
    <w:p w:rsidR="006F1D05" w:rsidRPr="00F629C2" w:rsidRDefault="006F1D05" w:rsidP="006F1D05">
      <w:pPr>
        <w:spacing w:line="360" w:lineRule="auto"/>
        <w:ind w:right="360"/>
        <w:jc w:val="both"/>
        <w:rPr>
          <w:rFonts w:ascii="MeodedPashut_OE Regular" w:eastAsia="Calibri" w:hAnsi="MeodedPashut_OE Regular" w:cs="David"/>
          <w:szCs w:val="24"/>
          <w:lang w:eastAsia="en-US"/>
        </w:rPr>
      </w:pPr>
      <w:r>
        <w:rPr>
          <w:rFonts w:cstheme="minorBidi" w:hint="cs"/>
          <w:szCs w:val="24"/>
          <w:rtl/>
          <w:lang w:bidi="ar-LB"/>
        </w:rPr>
        <w:lastRenderedPageBreak/>
        <w:t xml:space="preserve">3. يجب على مقدم العرض تقديم كافة التصاريح المطلوبة بموجب قانون صفقات الهيئات العمومية ، للعام </w:t>
      </w:r>
      <w:r w:rsidRPr="00D46C52">
        <w:rPr>
          <w:rFonts w:cs="David"/>
          <w:szCs w:val="24"/>
          <w:rtl/>
        </w:rPr>
        <w:t>-1976 (</w:t>
      </w:r>
      <w:r>
        <w:rPr>
          <w:rFonts w:cstheme="minorBidi" w:hint="cs"/>
          <w:szCs w:val="24"/>
          <w:rtl/>
          <w:lang w:bidi="ar-LB"/>
        </w:rPr>
        <w:t>فيما يلي- قانون صفقات الهيئات العمومية )</w:t>
      </w:r>
    </w:p>
    <w:p w:rsidR="006F1D05" w:rsidRPr="00784FF3" w:rsidRDefault="00784FF3" w:rsidP="00784FF3">
      <w:pPr>
        <w:widowControl w:val="0"/>
        <w:overflowPunct w:val="0"/>
        <w:autoSpaceDE w:val="0"/>
        <w:autoSpaceDN w:val="0"/>
        <w:adjustRightInd w:val="0"/>
        <w:spacing w:before="120" w:after="120" w:line="360" w:lineRule="auto"/>
        <w:jc w:val="both"/>
        <w:textAlignment w:val="baseline"/>
        <w:rPr>
          <w:rFonts w:cs="David"/>
          <w:sz w:val="20"/>
          <w:szCs w:val="24"/>
        </w:rPr>
      </w:pPr>
      <w:r>
        <w:rPr>
          <w:rFonts w:ascii="MeodedPashut_OE Regular" w:eastAsia="Calibri" w:hAnsi="MeodedPashut_OE Regular" w:cstheme="minorBidi" w:hint="cs"/>
          <w:szCs w:val="24"/>
          <w:rtl/>
          <w:lang w:eastAsia="en-US" w:bidi="ar-LB"/>
        </w:rPr>
        <w:t xml:space="preserve">4. </w:t>
      </w:r>
      <w:r w:rsidR="006F1D05" w:rsidRPr="00784FF3">
        <w:rPr>
          <w:rFonts w:ascii="MeodedPashut_OE Regular" w:eastAsia="Calibri" w:hAnsi="MeodedPashut_OE Regular" w:cstheme="minorBidi" w:hint="cs"/>
          <w:szCs w:val="24"/>
          <w:rtl/>
          <w:lang w:eastAsia="en-US" w:bidi="ar-LB"/>
        </w:rPr>
        <w:t xml:space="preserve">في حالة مقدم العرض هو مصلحة بسيطرة امرأة- يجب عليه تقديم مصادقة وتصريح لموضوع مصلحة بسيطرة امرأة حسب تعريفه في تعليمات نظام الاموال والمرافق  </w:t>
      </w:r>
      <w:r w:rsidR="002F5B77" w:rsidRPr="00784FF3">
        <w:rPr>
          <w:rFonts w:ascii="MeodedPashut_OE Regular" w:eastAsia="Calibri" w:hAnsi="MeodedPashut_OE Regular" w:cs="David"/>
          <w:szCs w:val="24"/>
          <w:rtl/>
          <w:lang w:eastAsia="en-US"/>
        </w:rPr>
        <w:t xml:space="preserve">7.4.9 – </w:t>
      </w:r>
      <w:r w:rsidR="006F1D05" w:rsidRPr="00784FF3">
        <w:rPr>
          <w:rFonts w:ascii="MeodedPashut_OE Regular" w:eastAsia="Calibri" w:hAnsi="MeodedPashut_OE Regular" w:cstheme="minorBidi" w:hint="cs"/>
          <w:szCs w:val="24"/>
          <w:rtl/>
          <w:lang w:eastAsia="en-US" w:bidi="ar-LB"/>
        </w:rPr>
        <w:t>تعريف مستندات المناقصة.</w:t>
      </w:r>
    </w:p>
    <w:p w:rsidR="006F1D05" w:rsidRPr="00784FF3" w:rsidRDefault="00784FF3" w:rsidP="00784FF3">
      <w:pPr>
        <w:widowControl w:val="0"/>
        <w:overflowPunct w:val="0"/>
        <w:autoSpaceDE w:val="0"/>
        <w:autoSpaceDN w:val="0"/>
        <w:adjustRightInd w:val="0"/>
        <w:spacing w:before="120" w:after="120" w:line="360" w:lineRule="auto"/>
        <w:jc w:val="both"/>
        <w:textAlignment w:val="baseline"/>
        <w:rPr>
          <w:rFonts w:cs="David"/>
          <w:sz w:val="20"/>
          <w:szCs w:val="24"/>
        </w:rPr>
      </w:pPr>
      <w:r>
        <w:rPr>
          <w:rFonts w:ascii="Arial" w:hAnsi="Arial" w:cstheme="minorBidi" w:hint="cs"/>
          <w:szCs w:val="24"/>
          <w:rtl/>
          <w:lang w:bidi="ar-LB"/>
        </w:rPr>
        <w:t xml:space="preserve">5. </w:t>
      </w:r>
      <w:r w:rsidR="006F1D05" w:rsidRPr="00784FF3">
        <w:rPr>
          <w:rFonts w:ascii="Arial" w:hAnsi="Arial" w:cstheme="minorBidi" w:hint="cs"/>
          <w:szCs w:val="24"/>
          <w:rtl/>
          <w:lang w:bidi="ar-LB"/>
        </w:rPr>
        <w:t>يجب</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على</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مقدم</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العرض</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أن</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يستوفي</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كافة</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قوانين</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العمل،</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الأنظمة</w:t>
      </w:r>
      <w:r w:rsidR="006F1D05" w:rsidRPr="00784FF3">
        <w:rPr>
          <w:rFonts w:cstheme="minorBidi" w:hint="cs"/>
          <w:szCs w:val="24"/>
          <w:rtl/>
          <w:lang w:bidi="ar-LB"/>
        </w:rPr>
        <w:t xml:space="preserve"> </w:t>
      </w:r>
      <w:r w:rsidR="006F1D05" w:rsidRPr="00784FF3">
        <w:rPr>
          <w:rFonts w:ascii="Arial" w:hAnsi="Arial" w:cstheme="minorBidi" w:hint="cs"/>
          <w:szCs w:val="24"/>
          <w:rtl/>
          <w:lang w:bidi="ar-LB"/>
        </w:rPr>
        <w:t>والأوا</w:t>
      </w:r>
      <w:r w:rsidR="006F1D05" w:rsidRPr="00784FF3">
        <w:rPr>
          <w:rFonts w:cstheme="minorBidi" w:hint="cs"/>
          <w:szCs w:val="24"/>
          <w:rtl/>
          <w:lang w:bidi="ar-LB"/>
        </w:rPr>
        <w:t xml:space="preserve">مر وأيضاً الاتفاقيات الجماعية في الفروع المتعلقة في مجال عمله. يجب على مقدم العرض تقديم </w:t>
      </w:r>
      <w:r w:rsidR="006F1D05" w:rsidRPr="00784FF3">
        <w:rPr>
          <w:rFonts w:cstheme="minorBidi" w:hint="cs"/>
          <w:b/>
          <w:bCs/>
          <w:szCs w:val="24"/>
          <w:rtl/>
          <w:lang w:bidi="ar-LB"/>
        </w:rPr>
        <w:t>تصريح مدقق حسابات</w:t>
      </w:r>
      <w:r w:rsidR="006F1D05" w:rsidRPr="00784FF3">
        <w:rPr>
          <w:rFonts w:cstheme="minorBidi" w:hint="cs"/>
          <w:szCs w:val="24"/>
          <w:rtl/>
          <w:lang w:bidi="ar-LB"/>
        </w:rPr>
        <w:t xml:space="preserve"> يثبت بأن الأجر المدفوع  لعمال لا يقل عن أجر الحد الأدنى وأنه يخصم لعماله أموالا كما يتوجب من تعليمات الاتفاقيات الجماعية أو أوامر التوسيع التي تنطبق عليهم.</w:t>
      </w:r>
    </w:p>
    <w:p w:rsidR="006F1D05" w:rsidRPr="00D26CAC" w:rsidRDefault="00784FF3" w:rsidP="006F1D05">
      <w:pPr>
        <w:spacing w:line="360" w:lineRule="auto"/>
        <w:ind w:right="360"/>
        <w:jc w:val="both"/>
        <w:rPr>
          <w:rFonts w:cs="David"/>
          <w:szCs w:val="24"/>
        </w:rPr>
      </w:pPr>
      <w:r>
        <w:rPr>
          <w:rFonts w:cstheme="minorBidi" w:hint="cs"/>
          <w:szCs w:val="24"/>
          <w:rtl/>
          <w:lang w:bidi="ar-LB"/>
        </w:rPr>
        <w:t xml:space="preserve">6. </w:t>
      </w:r>
      <w:r w:rsidR="006F1D05">
        <w:rPr>
          <w:rFonts w:cstheme="minorBidi" w:hint="cs"/>
          <w:szCs w:val="24"/>
          <w:rtl/>
          <w:lang w:bidi="ar-LB"/>
        </w:rPr>
        <w:t xml:space="preserve">في حالة كون مقدم العرض اتحاد ( شركة أو شراكة) </w:t>
      </w:r>
      <w:r w:rsidR="006F1D05">
        <w:rPr>
          <w:rFonts w:cstheme="minorBidi"/>
          <w:szCs w:val="24"/>
          <w:rtl/>
          <w:lang w:bidi="ar-LB"/>
        </w:rPr>
        <w:t>–</w:t>
      </w:r>
      <w:r w:rsidR="006F1D05">
        <w:rPr>
          <w:rFonts w:cstheme="minorBidi" w:hint="cs"/>
          <w:szCs w:val="24"/>
          <w:rtl/>
          <w:lang w:bidi="ar-LB"/>
        </w:rPr>
        <w:t xml:space="preserve"> مقدم العرض مسجل حسب القانون في إسرائيل في السجل الرسمي الملائم وذو الصلة، بدون ديون رسوم سنوية لمسجل الشركات أو التعاونيات، عن السنوات التي سبقت السنة المقدمة فيها العروض وليس مخلاً بالقانون ولا يوجد إنذار له حول الإعلان عنه كشركة مخلة بالقانون. من أجل إثبات استيفاء مقدم العرض بهذا الشرط عليه أن يرفق، في حالة كونه اتحاد ( شركة أو شراكة) </w:t>
      </w:r>
      <w:r w:rsidR="006F1D05">
        <w:rPr>
          <w:rFonts w:cstheme="minorBidi"/>
          <w:szCs w:val="24"/>
          <w:rtl/>
          <w:lang w:bidi="ar-LB"/>
        </w:rPr>
        <w:t>–</w:t>
      </w:r>
      <w:r w:rsidR="006F1D05">
        <w:rPr>
          <w:rFonts w:cstheme="minorBidi" w:hint="cs"/>
          <w:szCs w:val="24"/>
          <w:rtl/>
          <w:lang w:bidi="ar-LB"/>
        </w:rPr>
        <w:t xml:space="preserve"> شهادة الاتحاد وأيضاً </w:t>
      </w:r>
      <w:r w:rsidR="006F1D05">
        <w:rPr>
          <w:rFonts w:cstheme="minorBidi" w:hint="cs"/>
          <w:szCs w:val="24"/>
          <w:rtl/>
          <w:lang w:bidi="ar-LB"/>
        </w:rPr>
        <w:lastRenderedPageBreak/>
        <w:t xml:space="preserve">ملخص التسجيل المحتلن من مسجل الشركات أو التعاونيات ومدة سريانها حتى موعد تقديم العروض في هذا التوجه أو حتى موعد لغاية 7 أيام قبل موعد تقديم العروض . </w:t>
      </w:r>
    </w:p>
    <w:p w:rsidR="006F1D05" w:rsidRDefault="002F5B77" w:rsidP="00784FF3">
      <w:pPr>
        <w:spacing w:line="360" w:lineRule="auto"/>
        <w:ind w:left="1249" w:right="360"/>
        <w:rPr>
          <w:rFonts w:cstheme="minorBidi"/>
          <w:szCs w:val="24"/>
          <w:rtl/>
          <w:lang w:bidi="ar-LB"/>
        </w:rPr>
      </w:pPr>
      <w:r>
        <w:rPr>
          <w:rFonts w:cs="David" w:hint="cs"/>
          <w:szCs w:val="24"/>
          <w:rtl/>
        </w:rPr>
        <w:t xml:space="preserve">       </w:t>
      </w:r>
      <w:r w:rsidR="006F1D05">
        <w:rPr>
          <w:rFonts w:cstheme="minorBidi" w:hint="cs"/>
          <w:szCs w:val="24"/>
          <w:rtl/>
          <w:lang w:bidi="ar-LB"/>
        </w:rPr>
        <w:t>في حالة لم يكن فيها مقدم العرض اتحاد- شهادة مشغل مرخص .</w:t>
      </w:r>
    </w:p>
    <w:p w:rsidR="006F1D05" w:rsidRDefault="006F1D05" w:rsidP="006F1D05">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LB"/>
        </w:rPr>
        <w:t xml:space="preserve">يمكن الاطلاع على مستندات المناقصة بدون التزام في موقع انترنت دائرة المشتريات الحكومية، بالعنوان  </w:t>
      </w:r>
      <w:r w:rsidRPr="00B12C2C">
        <w:rPr>
          <w:rFonts w:cs="David" w:hint="cs"/>
          <w:sz w:val="20"/>
          <w:szCs w:val="24"/>
          <w:rtl/>
        </w:rPr>
        <w:t>:</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rsidR="006F1D05" w:rsidRDefault="006F1D05" w:rsidP="006F1D05">
      <w:pPr>
        <w:widowControl w:val="0"/>
        <w:overflowPunct w:val="0"/>
        <w:autoSpaceDE w:val="0"/>
        <w:autoSpaceDN w:val="0"/>
        <w:adjustRightInd w:val="0"/>
        <w:spacing w:before="120" w:after="60" w:line="360" w:lineRule="auto"/>
        <w:jc w:val="both"/>
        <w:textAlignment w:val="baseline"/>
        <w:rPr>
          <w:rFonts w:cstheme="minorBidi"/>
          <w:szCs w:val="24"/>
          <w:rtl/>
          <w:lang w:bidi="ar-LB"/>
        </w:rPr>
      </w:pPr>
      <w:r>
        <w:rPr>
          <w:rFonts w:cstheme="minorBidi" w:hint="cs"/>
          <w:szCs w:val="24"/>
          <w:rtl/>
          <w:lang w:bidi="ar-LB"/>
        </w:rPr>
        <w:t xml:space="preserve">يمكن توجيه أسئلة استفسارية خطياً </w:t>
      </w:r>
      <w:r w:rsidRPr="00112242">
        <w:rPr>
          <w:rFonts w:cstheme="minorBidi" w:hint="cs"/>
          <w:b/>
          <w:bCs/>
          <w:szCs w:val="24"/>
          <w:rtl/>
          <w:lang w:bidi="ar-LB"/>
        </w:rPr>
        <w:t>لغاية يوم</w:t>
      </w:r>
      <w:r>
        <w:rPr>
          <w:rFonts w:cstheme="minorBidi" w:hint="cs"/>
          <w:szCs w:val="24"/>
          <w:rtl/>
          <w:lang w:bidi="ar-LB"/>
        </w:rPr>
        <w:t xml:space="preserve"> </w:t>
      </w:r>
      <w:r>
        <w:rPr>
          <w:rFonts w:cs="David" w:hint="cs"/>
          <w:b/>
          <w:bCs/>
          <w:szCs w:val="24"/>
          <w:rtl/>
        </w:rPr>
        <w:t>23</w:t>
      </w:r>
      <w:r w:rsidRPr="00783E42">
        <w:rPr>
          <w:rFonts w:cs="David" w:hint="cs"/>
          <w:b/>
          <w:bCs/>
          <w:szCs w:val="24"/>
          <w:rtl/>
        </w:rPr>
        <w:t xml:space="preserve"> </w:t>
      </w:r>
      <w:r>
        <w:rPr>
          <w:rFonts w:cs="Arial" w:hint="cs"/>
          <w:b/>
          <w:bCs/>
          <w:szCs w:val="24"/>
          <w:rtl/>
          <w:lang w:bidi="ar-LB"/>
        </w:rPr>
        <w:t>نوفمبر / تشرين ثاني</w:t>
      </w:r>
      <w:r w:rsidRPr="00783E42">
        <w:rPr>
          <w:rFonts w:cs="David" w:hint="cs"/>
          <w:b/>
          <w:bCs/>
          <w:szCs w:val="24"/>
          <w:rtl/>
        </w:rPr>
        <w:t xml:space="preserve"> </w:t>
      </w:r>
      <w:r>
        <w:rPr>
          <w:rFonts w:cstheme="minorBidi" w:hint="cs"/>
          <w:b/>
          <w:bCs/>
          <w:szCs w:val="24"/>
          <w:rtl/>
          <w:lang w:bidi="ar-LB"/>
        </w:rPr>
        <w:t>2017</w:t>
      </w:r>
      <w:r w:rsidRPr="00783E42">
        <w:rPr>
          <w:rFonts w:cs="David" w:hint="cs"/>
          <w:b/>
          <w:bCs/>
          <w:szCs w:val="24"/>
          <w:rtl/>
        </w:rPr>
        <w:t xml:space="preserve"> </w:t>
      </w:r>
      <w:r>
        <w:rPr>
          <w:rFonts w:cs="Arial" w:hint="cs"/>
          <w:b/>
          <w:bCs/>
          <w:szCs w:val="24"/>
          <w:rtl/>
          <w:lang w:bidi="ar-LB"/>
        </w:rPr>
        <w:t>الساعة</w:t>
      </w:r>
      <w:r w:rsidRPr="00783E42">
        <w:rPr>
          <w:rFonts w:cs="David" w:hint="cs"/>
          <w:b/>
          <w:bCs/>
          <w:szCs w:val="24"/>
          <w:rtl/>
        </w:rPr>
        <w:t xml:space="preserve"> 12:00</w:t>
      </w:r>
      <w:r>
        <w:rPr>
          <w:rFonts w:cs="David" w:hint="cs"/>
          <w:szCs w:val="24"/>
          <w:rtl/>
        </w:rPr>
        <w:t xml:space="preserve">. </w:t>
      </w:r>
      <w:r>
        <w:rPr>
          <w:rFonts w:cstheme="minorBidi" w:hint="cs"/>
          <w:szCs w:val="24"/>
          <w:rtl/>
          <w:lang w:bidi="ar-LB"/>
        </w:rPr>
        <w:t>يمكن إرسال الأسئلة عبر البريد الالكتروني</w:t>
      </w:r>
      <w:r>
        <w:rPr>
          <w:rFonts w:cs="David"/>
          <w:szCs w:val="24"/>
          <w:rtl/>
        </w:rPr>
        <w:t>–</w:t>
      </w:r>
      <w:r>
        <w:rPr>
          <w:rFonts w:cs="David" w:hint="cs"/>
          <w:szCs w:val="24"/>
          <w:rtl/>
        </w:rPr>
        <w:t xml:space="preserve"> </w:t>
      </w:r>
      <w:hyperlink r:id="rId7" w:history="1">
        <w:r w:rsidRPr="001E259A">
          <w:rPr>
            <w:rStyle w:val="Hyperlink"/>
            <w:rFonts w:cs="David"/>
            <w:szCs w:val="24"/>
          </w:rPr>
          <w:t>pninab@mof.gov.il</w:t>
        </w:r>
      </w:hyperlink>
      <w:r>
        <w:rPr>
          <w:rFonts w:cs="David" w:hint="cs"/>
          <w:szCs w:val="24"/>
          <w:rtl/>
        </w:rPr>
        <w:t xml:space="preserve"> . </w:t>
      </w:r>
      <w:r>
        <w:rPr>
          <w:rFonts w:cstheme="minorBidi" w:hint="cs"/>
          <w:szCs w:val="24"/>
          <w:rtl/>
          <w:lang w:bidi="ar-LB"/>
        </w:rPr>
        <w:t xml:space="preserve">الأسئلة الاستفسارية التي تصل لصاحبة الدعوة بعد هذا الموعد، أو تقدم بطريقة أخرى، لن يرد عليها. </w:t>
      </w:r>
    </w:p>
    <w:p w:rsidR="006F1D05" w:rsidRDefault="006F1D05" w:rsidP="006F1D05">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الموعد الأخير لتقديم العروض هو </w:t>
      </w:r>
      <w:r>
        <w:rPr>
          <w:rFonts w:cs="David" w:hint="cs"/>
          <w:b/>
          <w:bCs/>
          <w:sz w:val="20"/>
          <w:szCs w:val="24"/>
          <w:rtl/>
        </w:rPr>
        <w:t>5</w:t>
      </w:r>
      <w:r w:rsidRPr="00E34D3A">
        <w:rPr>
          <w:rFonts w:cs="David" w:hint="cs"/>
          <w:b/>
          <w:bCs/>
          <w:sz w:val="20"/>
          <w:szCs w:val="24"/>
          <w:rtl/>
        </w:rPr>
        <w:t xml:space="preserve"> </w:t>
      </w:r>
      <w:r>
        <w:rPr>
          <w:rFonts w:cs="Arial" w:hint="cs"/>
          <w:b/>
          <w:bCs/>
          <w:sz w:val="20"/>
          <w:szCs w:val="24"/>
          <w:rtl/>
          <w:lang w:bidi="ar-LB"/>
        </w:rPr>
        <w:t>كانون أول / ديسمبر</w:t>
      </w:r>
      <w:r w:rsidRPr="00E34D3A">
        <w:rPr>
          <w:rFonts w:cs="David" w:hint="cs"/>
          <w:b/>
          <w:bCs/>
          <w:sz w:val="20"/>
          <w:szCs w:val="24"/>
          <w:rtl/>
        </w:rPr>
        <w:t xml:space="preserve"> </w:t>
      </w:r>
      <w:r>
        <w:rPr>
          <w:rFonts w:cs="David" w:hint="cs"/>
          <w:b/>
          <w:bCs/>
          <w:sz w:val="20"/>
          <w:szCs w:val="24"/>
          <w:rtl/>
        </w:rPr>
        <w:t xml:space="preserve">2017 </w:t>
      </w:r>
      <w:r w:rsidRPr="00B12C2C">
        <w:rPr>
          <w:rFonts w:cs="David"/>
          <w:b/>
          <w:bCs/>
          <w:sz w:val="20"/>
          <w:szCs w:val="24"/>
          <w:rtl/>
        </w:rPr>
        <w:t xml:space="preserve"> </w:t>
      </w:r>
      <w:r>
        <w:rPr>
          <w:rFonts w:cs="Arial" w:hint="cs"/>
          <w:b/>
          <w:bCs/>
          <w:sz w:val="20"/>
          <w:szCs w:val="24"/>
          <w:rtl/>
          <w:lang w:bidi="ar-LB"/>
        </w:rPr>
        <w:t>لغاية الساعة</w:t>
      </w:r>
      <w:r>
        <w:rPr>
          <w:rFonts w:cs="David" w:hint="cs"/>
          <w:b/>
          <w:bCs/>
          <w:sz w:val="20"/>
          <w:szCs w:val="24"/>
          <w:rtl/>
        </w:rPr>
        <w:t xml:space="preserve"> 12:00. </w:t>
      </w:r>
      <w:r>
        <w:rPr>
          <w:rFonts w:cstheme="minorBidi" w:hint="cs"/>
          <w:b/>
          <w:bCs/>
          <w:sz w:val="20"/>
          <w:szCs w:val="24"/>
          <w:rtl/>
          <w:lang w:bidi="ar-LB"/>
        </w:rPr>
        <w:t>يجب تقديم العروض ، بنسختين ( حسب المذكور في البند 10 من مستندات المناقصة) ، لصندوق  المناقصات في لوبي المدخل لمبنى وزارة المالية ، في شارع اليعيزر كابلن 1</w:t>
      </w:r>
      <w:r w:rsidR="00AF2F4F">
        <w:rPr>
          <w:rFonts w:cstheme="minorBidi" w:hint="cs"/>
          <w:b/>
          <w:bCs/>
          <w:sz w:val="20"/>
          <w:szCs w:val="24"/>
          <w:rtl/>
          <w:lang w:bidi="ar-LB"/>
        </w:rPr>
        <w:t xml:space="preserve"> </w:t>
      </w:r>
      <w:r>
        <w:rPr>
          <w:rFonts w:cstheme="minorBidi" w:hint="cs"/>
          <w:b/>
          <w:bCs/>
          <w:sz w:val="20"/>
          <w:szCs w:val="24"/>
          <w:rtl/>
          <w:lang w:bidi="ar-LB"/>
        </w:rPr>
        <w:t>( مقابل مكتب حراس الأمن).</w:t>
      </w:r>
    </w:p>
    <w:p w:rsidR="00AF2F4F" w:rsidRDefault="00A54DC1" w:rsidP="00AF2F4F">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David" w:hint="cs"/>
          <w:b/>
          <w:bCs/>
          <w:sz w:val="20"/>
          <w:szCs w:val="24"/>
          <w:rtl/>
        </w:rPr>
        <w:t xml:space="preserve"> </w:t>
      </w:r>
      <w:r w:rsidR="00AF2F4F">
        <w:rPr>
          <w:rFonts w:cstheme="minorBidi" w:hint="cs"/>
          <w:b/>
          <w:bCs/>
          <w:sz w:val="20"/>
          <w:szCs w:val="24"/>
          <w:rtl/>
          <w:lang w:bidi="ar-LB"/>
        </w:rPr>
        <w:t xml:space="preserve">يحق للوزارة، في أي وقت، بإعلان تنشره، تقديم أو تأجيل الموعد  الأخير لتقديم العروض، وأيضاً يحق لها تغيير مواعيد وشروط أخرى تتعلق بالمناقصة وفقاً </w:t>
      </w:r>
      <w:r w:rsidR="00AF2F4F">
        <w:rPr>
          <w:rFonts w:cstheme="minorBidi" w:hint="cs"/>
          <w:b/>
          <w:bCs/>
          <w:sz w:val="20"/>
          <w:szCs w:val="24"/>
          <w:rtl/>
          <w:lang w:bidi="ar-LB"/>
        </w:rPr>
        <w:lastRenderedPageBreak/>
        <w:t xml:space="preserve">لتقديراتها المطلقة. </w:t>
      </w:r>
    </w:p>
    <w:p w:rsidR="00AF2F4F" w:rsidRDefault="00AF2F4F" w:rsidP="00AF2F4F">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تحتفظ الوزارة لنفسها بالحق الأخذ باعتباراتها عدم رضا وتجربة سلبية بالماضي مع مقدم العرض و/أو شركاء مختلفين لمقدم العرض و/أو عمال مقترحين مختلفين من قبل مقدم العرض.</w:t>
      </w:r>
    </w:p>
    <w:p w:rsidR="00AF2F4F" w:rsidRDefault="00AF2F4F" w:rsidP="00AF2F4F">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في أية حالة لوجود تناقض بين تعليمات هذا الإعلان وبين التعليمات الموجودة في كراس المناقصة ، تتغلب الأخيرة.</w:t>
      </w:r>
    </w:p>
    <w:p w:rsidR="00A54DC1" w:rsidRPr="00643D78" w:rsidRDefault="00A54DC1" w:rsidP="00A54DC1"/>
    <w:p w:rsidR="00F975CB" w:rsidRPr="00A54DC1" w:rsidRDefault="00F975CB" w:rsidP="00A54DC1"/>
    <w:sectPr w:rsidR="00F975CB" w:rsidRPr="00A54DC1"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MeodedPashut_OE Regular">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715"/>
    <w:rsid w:val="00042FF3"/>
    <w:rsid w:val="00047C97"/>
    <w:rsid w:val="000520B7"/>
    <w:rsid w:val="00054813"/>
    <w:rsid w:val="000568CE"/>
    <w:rsid w:val="00066383"/>
    <w:rsid w:val="000837B7"/>
    <w:rsid w:val="00093B9D"/>
    <w:rsid w:val="000C04AE"/>
    <w:rsid w:val="000C3207"/>
    <w:rsid w:val="000C7B58"/>
    <w:rsid w:val="000E6098"/>
    <w:rsid w:val="000E632C"/>
    <w:rsid w:val="0010326C"/>
    <w:rsid w:val="001611C6"/>
    <w:rsid w:val="00164B30"/>
    <w:rsid w:val="0018292D"/>
    <w:rsid w:val="001A7C42"/>
    <w:rsid w:val="001B2569"/>
    <w:rsid w:val="001C4F6D"/>
    <w:rsid w:val="001D55DD"/>
    <w:rsid w:val="001E548A"/>
    <w:rsid w:val="0024741C"/>
    <w:rsid w:val="002703A1"/>
    <w:rsid w:val="002707C2"/>
    <w:rsid w:val="00275887"/>
    <w:rsid w:val="002A54A3"/>
    <w:rsid w:val="002A7FEA"/>
    <w:rsid w:val="002B6E63"/>
    <w:rsid w:val="002C0CA8"/>
    <w:rsid w:val="002E38F4"/>
    <w:rsid w:val="002F197C"/>
    <w:rsid w:val="002F5B77"/>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6F1D05"/>
    <w:rsid w:val="00706164"/>
    <w:rsid w:val="00735D55"/>
    <w:rsid w:val="00743847"/>
    <w:rsid w:val="00751B50"/>
    <w:rsid w:val="00757313"/>
    <w:rsid w:val="00757879"/>
    <w:rsid w:val="007611DA"/>
    <w:rsid w:val="00783E42"/>
    <w:rsid w:val="00784FF3"/>
    <w:rsid w:val="00793E5C"/>
    <w:rsid w:val="007A373A"/>
    <w:rsid w:val="007D4118"/>
    <w:rsid w:val="007E2692"/>
    <w:rsid w:val="0080160A"/>
    <w:rsid w:val="0082739B"/>
    <w:rsid w:val="008325FE"/>
    <w:rsid w:val="00864DB3"/>
    <w:rsid w:val="00867AE5"/>
    <w:rsid w:val="00870D8A"/>
    <w:rsid w:val="008B39D7"/>
    <w:rsid w:val="008B6C9F"/>
    <w:rsid w:val="008C593D"/>
    <w:rsid w:val="008E77BE"/>
    <w:rsid w:val="00910BC9"/>
    <w:rsid w:val="00915C9A"/>
    <w:rsid w:val="00935E81"/>
    <w:rsid w:val="00986444"/>
    <w:rsid w:val="00990A24"/>
    <w:rsid w:val="009A5699"/>
    <w:rsid w:val="009B64FE"/>
    <w:rsid w:val="009E52B5"/>
    <w:rsid w:val="009F7F7A"/>
    <w:rsid w:val="00A07775"/>
    <w:rsid w:val="00A15876"/>
    <w:rsid w:val="00A15D5D"/>
    <w:rsid w:val="00A30921"/>
    <w:rsid w:val="00A54DC1"/>
    <w:rsid w:val="00A5751E"/>
    <w:rsid w:val="00A67A4F"/>
    <w:rsid w:val="00A7396A"/>
    <w:rsid w:val="00A73972"/>
    <w:rsid w:val="00A74DAE"/>
    <w:rsid w:val="00A84333"/>
    <w:rsid w:val="00A84658"/>
    <w:rsid w:val="00A8560F"/>
    <w:rsid w:val="00AA4752"/>
    <w:rsid w:val="00AB47A1"/>
    <w:rsid w:val="00AD0167"/>
    <w:rsid w:val="00AE2595"/>
    <w:rsid w:val="00AF1C47"/>
    <w:rsid w:val="00AF2F4F"/>
    <w:rsid w:val="00B03E2B"/>
    <w:rsid w:val="00B041F7"/>
    <w:rsid w:val="00B311D4"/>
    <w:rsid w:val="00B429D7"/>
    <w:rsid w:val="00B47613"/>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800FA"/>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A16AC"/>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D5BF2E0-11CA-44FA-8E42-48FA948FD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85C21-3988-4229-B0A2-655647346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535</Words>
  <Characters>2679</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2017-11-19T13:35:00Z</dcterms:created>
  <dcterms:modified xsi:type="dcterms:W3CDTF">2017-11-19T13:35:00Z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notes://MAOR2/Doc/Minhal/minhaldoc.nsf/0/03FFB86813A71005C22581D70036F096/?OpenDocument</vt:lpwstr>
  </property>
  <property fmtid="{D5CDD505-2E9C-101B-9397-08002B2CF9AE}" pid="3" name="MaorRecipients0">
    <vt:lpwstr>bayani@mof.gov.il,pninab@mof.gov.il</vt:lpwstr>
  </property>
</Properties>
</file>